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BEA" w:rsidRDefault="006E1BEA" w:rsidP="00EF6C06">
      <w:pPr>
        <w:spacing w:line="480" w:lineRule="auto"/>
      </w:pPr>
    </w:p>
    <w:p w:rsidR="00970FB1" w:rsidRDefault="00970FB1" w:rsidP="00EF6C06">
      <w:pPr>
        <w:spacing w:line="480" w:lineRule="auto"/>
      </w:pPr>
    </w:p>
    <w:p w:rsidR="00970FB1" w:rsidRDefault="00970FB1" w:rsidP="00EF6C06">
      <w:pPr>
        <w:spacing w:line="480" w:lineRule="auto"/>
      </w:pPr>
    </w:p>
    <w:p w:rsidR="00970FB1" w:rsidRDefault="00970FB1" w:rsidP="00EF6C06">
      <w:pPr>
        <w:spacing w:line="480" w:lineRule="auto"/>
      </w:pPr>
    </w:p>
    <w:p w:rsidR="00970FB1" w:rsidRDefault="00970FB1" w:rsidP="00EF6C06">
      <w:pPr>
        <w:spacing w:line="480" w:lineRule="auto"/>
      </w:pPr>
    </w:p>
    <w:p w:rsidR="00970FB1" w:rsidRDefault="00970FB1" w:rsidP="00EF6C06">
      <w:pPr>
        <w:spacing w:line="480" w:lineRule="auto"/>
      </w:pPr>
    </w:p>
    <w:p w:rsidR="00315DB7" w:rsidRDefault="00315DB7" w:rsidP="00315DB7">
      <w:pPr>
        <w:spacing w:line="480" w:lineRule="auto"/>
        <w:jc w:val="center"/>
      </w:pPr>
      <w:r w:rsidRPr="00315DB7">
        <w:t>Assisted Reproductive Technology</w:t>
      </w:r>
    </w:p>
    <w:p w:rsidR="00970FB1" w:rsidRDefault="00970FB1" w:rsidP="00EF6C06">
      <w:pPr>
        <w:spacing w:line="480" w:lineRule="auto"/>
        <w:jc w:val="center"/>
      </w:pPr>
      <w:r>
        <w:t>Student’s Name</w:t>
      </w:r>
    </w:p>
    <w:p w:rsidR="00970FB1" w:rsidRDefault="00970FB1" w:rsidP="00EF6C06">
      <w:pPr>
        <w:spacing w:line="480" w:lineRule="auto"/>
        <w:jc w:val="center"/>
      </w:pPr>
      <w:r>
        <w:t>Institution Affiliation</w:t>
      </w:r>
    </w:p>
    <w:p w:rsidR="00970FB1" w:rsidRDefault="00970FB1" w:rsidP="00EF6C06">
      <w:pPr>
        <w:spacing w:line="480" w:lineRule="auto"/>
      </w:pPr>
      <w:r>
        <w:br w:type="page"/>
      </w:r>
    </w:p>
    <w:p w:rsidR="00315DB7" w:rsidRDefault="00315DB7" w:rsidP="00EF6C06">
      <w:pPr>
        <w:spacing w:line="480" w:lineRule="auto"/>
        <w:jc w:val="center"/>
      </w:pPr>
      <w:r w:rsidRPr="00315DB7">
        <w:lastRenderedPageBreak/>
        <w:t>Assisted Reproductive Technology</w:t>
      </w:r>
    </w:p>
    <w:p w:rsidR="00970FB1" w:rsidRPr="00315DB7" w:rsidRDefault="00515AA6" w:rsidP="00EF6C06">
      <w:pPr>
        <w:spacing w:line="480" w:lineRule="auto"/>
        <w:jc w:val="center"/>
        <w:rPr>
          <w:b/>
        </w:rPr>
      </w:pPr>
      <w:r w:rsidRPr="00315DB7">
        <w:rPr>
          <w:b/>
        </w:rPr>
        <w:t>Introduction</w:t>
      </w:r>
    </w:p>
    <w:p w:rsidR="00AE4295" w:rsidRDefault="00AE4295" w:rsidP="00EF6C06">
      <w:pPr>
        <w:spacing w:line="480" w:lineRule="auto"/>
        <w:ind w:firstLine="720"/>
      </w:pPr>
      <w:r>
        <w:t>The rapid growth witnessed in the science field have revolutionized modern medical practices in many ways. Some of the areas that have greatly improved include the assisted reproductive technology (ART), genetic engineering, human cloning, stem cells among other fields. Many questions regarding the law and ethics have continued to hold these developments back as the society continue to create arguments that are driven along political, social and religious lines (Gosden, 2017). The growth in scientific knowledge may seem like the ultimate solution to problems facing humankind and other animals but there are many more issues that have to be put into consideration before deploying the technology.</w:t>
      </w:r>
    </w:p>
    <w:p w:rsidR="00AE4295" w:rsidRPr="00315DB7" w:rsidRDefault="00AE4295" w:rsidP="00EF6C06">
      <w:pPr>
        <w:spacing w:line="480" w:lineRule="auto"/>
        <w:jc w:val="center"/>
        <w:rPr>
          <w:b/>
        </w:rPr>
      </w:pPr>
      <w:r w:rsidRPr="00315DB7">
        <w:rPr>
          <w:b/>
        </w:rPr>
        <w:t>IVF</w:t>
      </w:r>
    </w:p>
    <w:p w:rsidR="00AE4295" w:rsidRDefault="00AE4295" w:rsidP="00EF6C06">
      <w:pPr>
        <w:spacing w:line="480" w:lineRule="auto"/>
        <w:ind w:firstLine="720"/>
      </w:pPr>
      <w:r>
        <w:t>IVF is a process in which an egg is extracted and manually combined with a sperm in the laboratory. The embryo is later transferred to the uterus where the fetus will grow and develop. The process is was developed to assist people who encounter problems related to fertilization where a fertilization cannot take place in the body of the women due to a number of reasons. The process would also help in cases where the husband is HIV positive and the wife or spouse is HIV negative (Gosden, 2017). The couple can have a child with chances of the woman contacting the virus being reduced.</w:t>
      </w:r>
    </w:p>
    <w:p w:rsidR="00AE4295" w:rsidRDefault="00AE4295" w:rsidP="00EF6C06">
      <w:pPr>
        <w:spacing w:line="480" w:lineRule="auto"/>
        <w:ind w:firstLine="720"/>
      </w:pPr>
      <w:r>
        <w:t xml:space="preserve">Different societies approached the issue differently depending on what the majority of the people agree to be good and the laws that exist in the area. In Delhi, the government created an artificial insemination (Human) bill in 1995 (Adamson, Tabangin, Macaluso, &amp; Mouzon, 2013). The bill controls the use of the technology. The bill recorded instances under which the IVF </w:t>
      </w:r>
      <w:r>
        <w:lastRenderedPageBreak/>
        <w:t>technology was to be applied. Most of the people who oppose this technology argues that using technology for insemination will degrade human dignity and it is against the teachings of their religion. My view on this matter is that IVF is good for our societies because it offers solutions for people who cannot conceive in the natural was as well as reducing the chances of HIV infections.</w:t>
      </w:r>
    </w:p>
    <w:p w:rsidR="00AE4295" w:rsidRPr="00315DB7" w:rsidRDefault="00AE4295" w:rsidP="00EF6C06">
      <w:pPr>
        <w:spacing w:line="480" w:lineRule="auto"/>
        <w:jc w:val="center"/>
        <w:rPr>
          <w:b/>
        </w:rPr>
      </w:pPr>
      <w:r w:rsidRPr="00315DB7">
        <w:rPr>
          <w:b/>
        </w:rPr>
        <w:t>Sperm Donation</w:t>
      </w:r>
    </w:p>
    <w:p w:rsidR="00AE4295" w:rsidRDefault="00AE4295" w:rsidP="00EF6C06">
      <w:pPr>
        <w:spacing w:line="480" w:lineRule="auto"/>
        <w:ind w:firstLine="720"/>
      </w:pPr>
      <w:r>
        <w:t>Sperm donation is the process where healthy people can go to a sperm bank and donate their sperms which can be used later by couples that are infertile to get children. The sperm donor used external and internal stimuli to release sperms which are then stored in special storage facilities to be used later. Sperms can be donated privately or through selection where the couple selects the person from which they want to use his sperms. Donated sperms are also used in vitro fertilization (IVF). The main beneficiaries of donor sperm include couples where the man is suffering from infertility, single women, lesbian's couples, and heterosexual couples (Gosden, 2017).</w:t>
      </w:r>
    </w:p>
    <w:p w:rsidR="00AE4295" w:rsidRDefault="00AE4295" w:rsidP="00EF6C06">
      <w:pPr>
        <w:spacing w:line="480" w:lineRule="auto"/>
        <w:ind w:firstLine="720"/>
      </w:pPr>
      <w:r>
        <w:t>The issue of sperm donation is highly regulated in many countries. The common law is to identify the intended legal de jure father of the born child (Jacqueline, 2013). The sperm donor does not have a right to claim ownership of the child that was born out of his donated sperm. Other laws regulate the payment and the responsibility of a donor to his or her biological offspring.</w:t>
      </w:r>
    </w:p>
    <w:p w:rsidR="00AE4295" w:rsidRDefault="00AE4295" w:rsidP="00EF6C06">
      <w:pPr>
        <w:spacing w:line="480" w:lineRule="auto"/>
        <w:ind w:firstLine="720"/>
      </w:pPr>
      <w:r>
        <w:t xml:space="preserve">Most of the cultures are in the world look at the issue from a different perspective with the most civilized areas adopting the use of this technology. From different research carried out across the world, a number of men have problems related to their sperm count and others </w:t>
      </w:r>
      <w:r>
        <w:lastRenderedPageBreak/>
        <w:t>produce no sperm at all. Through sperm donation, these men can get a chance to have a child to be part of their nuclear family. The technology of sperm donation also helps lesbian families to get children. Women from broken marriages as well as those who are not willing to get married can also have a chance to get a child. People who oppose this technology argue alongside religious believers of what "god" perceives to be good and the way all animals are supposed to reproduce. The truth remains that not all the people can reproduce in a natural way and nobody should be forced to follow other people believes.</w:t>
      </w:r>
    </w:p>
    <w:p w:rsidR="00AE4295" w:rsidRPr="00315DB7" w:rsidRDefault="00AE4295" w:rsidP="00EF6C06">
      <w:pPr>
        <w:spacing w:line="480" w:lineRule="auto"/>
        <w:jc w:val="center"/>
        <w:rPr>
          <w:b/>
        </w:rPr>
      </w:pPr>
      <w:r w:rsidRPr="00315DB7">
        <w:rPr>
          <w:b/>
        </w:rPr>
        <w:t>Conclusion</w:t>
      </w:r>
    </w:p>
    <w:p w:rsidR="00F65089" w:rsidRDefault="00AE4295" w:rsidP="00EF6C06">
      <w:pPr>
        <w:spacing w:line="480" w:lineRule="auto"/>
        <w:ind w:firstLine="720"/>
      </w:pPr>
      <w:r>
        <w:t>The introduction of assisted reproductive technology offers a great opportunity for people who cannot reproduce naturally to get a child. Many people suffering from chronic diseases such as diabetes and cancer and they cannot produce either sperms or ovum are also given a chance to have a child. Most of the people who oppose the technology are those who believe much in ethics that are taught in religion. The region is optional and making personal decisions is also optional and people should be allowed to exercise their freedom.</w:t>
      </w:r>
    </w:p>
    <w:p w:rsidR="00EF6C06" w:rsidRDefault="00EF6C06" w:rsidP="00EF6C06">
      <w:pPr>
        <w:spacing w:line="480" w:lineRule="auto"/>
      </w:pPr>
      <w:r>
        <w:br w:type="page"/>
      </w:r>
    </w:p>
    <w:p w:rsidR="00FB6777" w:rsidRDefault="00FB6777" w:rsidP="00EF6C06">
      <w:pPr>
        <w:spacing w:line="480" w:lineRule="auto"/>
        <w:jc w:val="center"/>
      </w:pPr>
      <w:r>
        <w:lastRenderedPageBreak/>
        <w:t>References</w:t>
      </w:r>
    </w:p>
    <w:p w:rsidR="00EF6C06" w:rsidRPr="00AA0FED" w:rsidRDefault="00EF6C06" w:rsidP="00891D5F">
      <w:pPr>
        <w:spacing w:line="480" w:lineRule="auto"/>
      </w:pPr>
      <w:r w:rsidRPr="00CF4BE8">
        <w:t>Adamson, G.</w:t>
      </w:r>
      <w:r>
        <w:t xml:space="preserve"> D., Tabangin, M., Macaluso, M.,</w:t>
      </w:r>
      <w:r w:rsidRPr="00CF4BE8">
        <w:t xml:space="preserve"> </w:t>
      </w:r>
      <w:r>
        <w:t xml:space="preserve">&amp; </w:t>
      </w:r>
      <w:r w:rsidRPr="00CF4BE8">
        <w:t>Mouzon, J. (2013). </w:t>
      </w:r>
      <w:r w:rsidR="00891D5F">
        <w:t xml:space="preserve">"The number of babies </w:t>
      </w:r>
      <w:r w:rsidR="00315DB7">
        <w:tab/>
      </w:r>
      <w:r w:rsidRPr="00CF4BE8">
        <w:t xml:space="preserve">born globally after treatment with the assisted reproductive technologies </w:t>
      </w:r>
      <w:r w:rsidR="00315DB7">
        <w:tab/>
      </w:r>
      <w:r w:rsidRPr="00CF4BE8">
        <w:t>(ART)". </w:t>
      </w:r>
      <w:r w:rsidRPr="00CF4BE8">
        <w:rPr>
          <w:i/>
          <w:iCs/>
        </w:rPr>
        <w:t>Fertility and Sterility</w:t>
      </w:r>
      <w:r w:rsidRPr="00CF4BE8">
        <w:t>.</w:t>
      </w:r>
    </w:p>
    <w:p w:rsidR="00EF6C06" w:rsidRDefault="00EF6C06" w:rsidP="00EF6C06">
      <w:pPr>
        <w:spacing w:line="480" w:lineRule="auto"/>
      </w:pPr>
      <w:r>
        <w:t>Gosden, R.</w:t>
      </w:r>
      <w:r w:rsidRPr="00250939">
        <w:t xml:space="preserve"> (2017). "Jean Marian Purdy remembered – the hidden life of an IVF </w:t>
      </w:r>
      <w:r w:rsidR="00315DB7">
        <w:tab/>
      </w:r>
      <w:r w:rsidRPr="00250939">
        <w:t>pioneer". </w:t>
      </w:r>
      <w:r w:rsidRPr="00250939">
        <w:rPr>
          <w:i/>
          <w:iCs/>
        </w:rPr>
        <w:t>Human Fertility</w:t>
      </w:r>
      <w:r>
        <w:t>.</w:t>
      </w:r>
    </w:p>
    <w:p w:rsidR="00EF6C06" w:rsidRDefault="00EF6C06" w:rsidP="00EF6C06">
      <w:pPr>
        <w:spacing w:line="480" w:lineRule="auto"/>
      </w:pPr>
      <w:r>
        <w:t>Jacqueline, A.</w:t>
      </w:r>
      <w:r w:rsidRPr="00FF781D">
        <w:t xml:space="preserve"> (2013). "The Case for Unregulated Private Sperm Donation". </w:t>
      </w:r>
      <w:r w:rsidRPr="00FF781D">
        <w:rPr>
          <w:i/>
          <w:iCs/>
        </w:rPr>
        <w:t xml:space="preserve">UCLA Women's </w:t>
      </w:r>
      <w:r w:rsidR="00315DB7">
        <w:rPr>
          <w:i/>
          <w:iCs/>
        </w:rPr>
        <w:tab/>
      </w:r>
      <w:bookmarkStart w:id="0" w:name="_GoBack"/>
      <w:bookmarkEnd w:id="0"/>
      <w:r w:rsidRPr="00FF781D">
        <w:rPr>
          <w:i/>
          <w:iCs/>
        </w:rPr>
        <w:t>Law Journal</w:t>
      </w:r>
      <w:r w:rsidRPr="00FF781D">
        <w:t>.</w:t>
      </w:r>
    </w:p>
    <w:sectPr w:rsidR="00EF6C06" w:rsidSect="00970F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6DF" w:rsidRDefault="001646DF" w:rsidP="00970FB1">
      <w:pPr>
        <w:spacing w:after="0" w:line="240" w:lineRule="auto"/>
      </w:pPr>
      <w:r>
        <w:separator/>
      </w:r>
    </w:p>
  </w:endnote>
  <w:endnote w:type="continuationSeparator" w:id="0">
    <w:p w:rsidR="001646DF" w:rsidRDefault="001646DF" w:rsidP="00970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6DF" w:rsidRDefault="001646DF" w:rsidP="00970FB1">
      <w:pPr>
        <w:spacing w:after="0" w:line="240" w:lineRule="auto"/>
      </w:pPr>
      <w:r>
        <w:separator/>
      </w:r>
    </w:p>
  </w:footnote>
  <w:footnote w:type="continuationSeparator" w:id="0">
    <w:p w:rsidR="001646DF" w:rsidRDefault="001646DF" w:rsidP="00970F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FB1" w:rsidRDefault="00315DB7" w:rsidP="00970FB1">
    <w:pPr>
      <w:pStyle w:val="Header"/>
      <w:jc w:val="right"/>
    </w:pPr>
    <w:r w:rsidRPr="00315DB7">
      <w:t>ASSISTED REPRODUCTIVE TECHNOLOGY</w:t>
    </w:r>
    <w:r>
      <w:tab/>
    </w:r>
    <w:r>
      <w:tab/>
    </w:r>
    <w:sdt>
      <w:sdtPr>
        <w:id w:val="470719060"/>
        <w:docPartObj>
          <w:docPartGallery w:val="Page Numbers (Top of Page)"/>
          <w:docPartUnique/>
        </w:docPartObj>
      </w:sdtPr>
      <w:sdtEndPr>
        <w:rPr>
          <w:noProof/>
        </w:rPr>
      </w:sdtEndPr>
      <w:sdtContent>
        <w:r w:rsidR="00970FB1">
          <w:fldChar w:fldCharType="begin"/>
        </w:r>
        <w:r w:rsidR="00970FB1">
          <w:instrText xml:space="preserve"> PAGE   \* MERGEFORMAT </w:instrText>
        </w:r>
        <w:r w:rsidR="00970FB1">
          <w:fldChar w:fldCharType="separate"/>
        </w:r>
        <w:r>
          <w:rPr>
            <w:noProof/>
          </w:rPr>
          <w:t>5</w:t>
        </w:r>
        <w:r w:rsidR="00970FB1">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FB1" w:rsidRDefault="00970FB1" w:rsidP="00315DB7">
    <w:pPr>
      <w:pStyle w:val="Header"/>
    </w:pPr>
    <w:r>
      <w:t>Running Head</w:t>
    </w:r>
    <w:r w:rsidR="00315DB7">
      <w:t xml:space="preserve">: </w:t>
    </w:r>
    <w:r w:rsidR="00315DB7" w:rsidRPr="00315DB7">
      <w:t>ASSISTED REPRODUCTIVE TECHNOLOGY</w:t>
    </w:r>
    <w:r>
      <w:tab/>
    </w:r>
    <w:sdt>
      <w:sdtPr>
        <w:id w:val="7687424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15DB7">
          <w:rPr>
            <w:noProof/>
          </w:rPr>
          <w:t>1</w:t>
        </w:r>
        <w:r>
          <w:rPr>
            <w:noProof/>
          </w:rPr>
          <w:fldChar w:fldCharType="end"/>
        </w:r>
      </w:sdtContent>
    </w:sdt>
  </w:p>
  <w:p w:rsidR="00970FB1" w:rsidRDefault="00970F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FE0"/>
    <w:rsid w:val="00055DFB"/>
    <w:rsid w:val="00076B7B"/>
    <w:rsid w:val="000814FC"/>
    <w:rsid w:val="00091D88"/>
    <w:rsid w:val="000B0D96"/>
    <w:rsid w:val="000B2CAE"/>
    <w:rsid w:val="001646DF"/>
    <w:rsid w:val="00176C48"/>
    <w:rsid w:val="00183205"/>
    <w:rsid w:val="001D1B96"/>
    <w:rsid w:val="00250939"/>
    <w:rsid w:val="0026350B"/>
    <w:rsid w:val="002828C8"/>
    <w:rsid w:val="002D4394"/>
    <w:rsid w:val="00315DB7"/>
    <w:rsid w:val="00390CAA"/>
    <w:rsid w:val="003B7E36"/>
    <w:rsid w:val="004419F1"/>
    <w:rsid w:val="00456AB2"/>
    <w:rsid w:val="00481F18"/>
    <w:rsid w:val="004E121B"/>
    <w:rsid w:val="00506AD7"/>
    <w:rsid w:val="00513C41"/>
    <w:rsid w:val="00515AA6"/>
    <w:rsid w:val="005C42F8"/>
    <w:rsid w:val="005E3759"/>
    <w:rsid w:val="005F0A8D"/>
    <w:rsid w:val="005F63B3"/>
    <w:rsid w:val="006E1BEA"/>
    <w:rsid w:val="00707BE9"/>
    <w:rsid w:val="00710379"/>
    <w:rsid w:val="00753ADC"/>
    <w:rsid w:val="007D0901"/>
    <w:rsid w:val="00891D5F"/>
    <w:rsid w:val="008E1F3D"/>
    <w:rsid w:val="009217E3"/>
    <w:rsid w:val="00970FB1"/>
    <w:rsid w:val="00993B35"/>
    <w:rsid w:val="009C423D"/>
    <w:rsid w:val="00A23587"/>
    <w:rsid w:val="00A35DAF"/>
    <w:rsid w:val="00A47302"/>
    <w:rsid w:val="00AA0FED"/>
    <w:rsid w:val="00AE06BE"/>
    <w:rsid w:val="00AE4295"/>
    <w:rsid w:val="00B06BA3"/>
    <w:rsid w:val="00B163ED"/>
    <w:rsid w:val="00B916F7"/>
    <w:rsid w:val="00BE4EBB"/>
    <w:rsid w:val="00C3664D"/>
    <w:rsid w:val="00CF4BE8"/>
    <w:rsid w:val="00D14E93"/>
    <w:rsid w:val="00D30CCD"/>
    <w:rsid w:val="00D65288"/>
    <w:rsid w:val="00DD0C8D"/>
    <w:rsid w:val="00DF3FE0"/>
    <w:rsid w:val="00E33F92"/>
    <w:rsid w:val="00E91335"/>
    <w:rsid w:val="00ED00D8"/>
    <w:rsid w:val="00EF6C06"/>
    <w:rsid w:val="00F158D2"/>
    <w:rsid w:val="00F222CE"/>
    <w:rsid w:val="00F50EF1"/>
    <w:rsid w:val="00F65089"/>
    <w:rsid w:val="00FB6716"/>
    <w:rsid w:val="00FB6777"/>
    <w:rsid w:val="00FF7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F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FB1"/>
  </w:style>
  <w:style w:type="paragraph" w:styleId="Footer">
    <w:name w:val="footer"/>
    <w:basedOn w:val="Normal"/>
    <w:link w:val="FooterChar"/>
    <w:uiPriority w:val="99"/>
    <w:unhideWhenUsed/>
    <w:rsid w:val="00970F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FB1"/>
  </w:style>
  <w:style w:type="character" w:styleId="Hyperlink">
    <w:name w:val="Hyperlink"/>
    <w:basedOn w:val="DefaultParagraphFont"/>
    <w:uiPriority w:val="99"/>
    <w:unhideWhenUsed/>
    <w:rsid w:val="00FF781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F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FB1"/>
  </w:style>
  <w:style w:type="paragraph" w:styleId="Footer">
    <w:name w:val="footer"/>
    <w:basedOn w:val="Normal"/>
    <w:link w:val="FooterChar"/>
    <w:uiPriority w:val="99"/>
    <w:unhideWhenUsed/>
    <w:rsid w:val="00970F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FB1"/>
  </w:style>
  <w:style w:type="character" w:styleId="Hyperlink">
    <w:name w:val="Hyperlink"/>
    <w:basedOn w:val="DefaultParagraphFont"/>
    <w:uiPriority w:val="99"/>
    <w:unhideWhenUsed/>
    <w:rsid w:val="00FF78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2018-11-27T19:05:00Z</dcterms:created>
  <dcterms:modified xsi:type="dcterms:W3CDTF">2018-11-27T19:05:00Z</dcterms:modified>
</cp:coreProperties>
</file>